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ED48F" w14:textId="7262C671" w:rsidR="0088768E" w:rsidRPr="00DD1143" w:rsidRDefault="00DD1143" w:rsidP="00DD114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D1143">
        <w:rPr>
          <w:rFonts w:ascii="Times New Roman" w:hAnsi="Times New Roman" w:cs="Times New Roman"/>
          <w:b/>
          <w:sz w:val="24"/>
          <w:szCs w:val="24"/>
        </w:rPr>
        <w:t>Вопрос:</w:t>
      </w:r>
    </w:p>
    <w:p w14:paraId="5263C677" w14:textId="5399E2B8" w:rsidR="00DD1143" w:rsidRPr="00DD1143" w:rsidRDefault="00DD1143" w:rsidP="00DD1143">
      <w:pPr>
        <w:jc w:val="both"/>
        <w:rPr>
          <w:rFonts w:ascii="Times New Roman" w:hAnsi="Times New Roman" w:cs="Times New Roman"/>
          <w:sz w:val="24"/>
          <w:szCs w:val="24"/>
        </w:rPr>
      </w:pPr>
      <w:r w:rsidRPr="00DD1143">
        <w:rPr>
          <w:rFonts w:ascii="Times New Roman" w:hAnsi="Times New Roman" w:cs="Times New Roman"/>
          <w:sz w:val="24"/>
          <w:szCs w:val="24"/>
        </w:rPr>
        <w:t>В соответствии с п. 14 Извещения подведение итогов состоится «2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DD1143">
        <w:rPr>
          <w:rFonts w:ascii="Times New Roman" w:hAnsi="Times New Roman" w:cs="Times New Roman"/>
          <w:sz w:val="24"/>
          <w:szCs w:val="24"/>
        </w:rPr>
        <w:t>» июля 2021 года, в соответствии с п. 20</w:t>
      </w:r>
      <w:r>
        <w:rPr>
          <w:rFonts w:ascii="Times New Roman" w:hAnsi="Times New Roman" w:cs="Times New Roman"/>
          <w:sz w:val="24"/>
          <w:szCs w:val="24"/>
        </w:rPr>
        <w:t xml:space="preserve"> Извещения</w:t>
      </w:r>
      <w:r w:rsidRPr="00DD1143">
        <w:rPr>
          <w:rFonts w:ascii="Times New Roman" w:hAnsi="Times New Roman" w:cs="Times New Roman"/>
          <w:sz w:val="24"/>
          <w:szCs w:val="24"/>
        </w:rPr>
        <w:t>, договор по результатам закупки между Заказчиком и Победителем закупки будет заключен не позднее чем через 20 (двадцать) дней со дня размещения итогового протокола. Таким образом, расчетной датой заключения договора по результатам закупки является 13.08.2021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DD1143">
        <w:rPr>
          <w:rFonts w:ascii="Times New Roman" w:hAnsi="Times New Roman" w:cs="Times New Roman"/>
          <w:sz w:val="24"/>
          <w:szCs w:val="24"/>
        </w:rPr>
        <w:t>. Вместе с тем, запрашиваемый срок поставки серверного оборудования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D1143">
        <w:rPr>
          <w:rFonts w:ascii="Times New Roman" w:hAnsi="Times New Roman" w:cs="Times New Roman"/>
          <w:sz w:val="24"/>
          <w:szCs w:val="24"/>
        </w:rPr>
        <w:t>август 2021</w:t>
      </w:r>
      <w:r>
        <w:rPr>
          <w:rFonts w:ascii="Times New Roman" w:hAnsi="Times New Roman" w:cs="Times New Roman"/>
          <w:sz w:val="24"/>
          <w:szCs w:val="24"/>
        </w:rPr>
        <w:t>г.</w:t>
      </w:r>
      <w:r w:rsidRPr="00DD1143">
        <w:rPr>
          <w:rFonts w:ascii="Times New Roman" w:hAnsi="Times New Roman" w:cs="Times New Roman"/>
          <w:sz w:val="24"/>
          <w:szCs w:val="24"/>
        </w:rPr>
        <w:t xml:space="preserve"> (в соответствии с п. 1.2 Технического задания и Спецификации). Учитывая требование п. 2.2 Технического </w:t>
      </w:r>
      <w:r w:rsidRPr="00DD1143">
        <w:rPr>
          <w:rFonts w:ascii="Times New Roman" w:hAnsi="Times New Roman" w:cs="Times New Roman"/>
          <w:sz w:val="24"/>
          <w:szCs w:val="24"/>
        </w:rPr>
        <w:t>задания,</w:t>
      </w:r>
      <w:r w:rsidRPr="00DD1143">
        <w:rPr>
          <w:rFonts w:ascii="Times New Roman" w:hAnsi="Times New Roman" w:cs="Times New Roman"/>
          <w:sz w:val="24"/>
          <w:szCs w:val="24"/>
        </w:rPr>
        <w:t xml:space="preserve"> что все поставляемое оборудование, включая все компоненты, входящие в состав оборудования (память, процессоры, накопители, адаптеры, блоки питания и пр.), должны быть установлены и собраны в готовое изделие на заводе-изготовителе, запрашиваемый срок поставки является заранее невыполнимым. Учитывая вышеизложенное, просим скорректировать срок окончания поставки, указанный в п. 1.2 Технического задания, на стандартный для такого типа оборудования срок производства и доставки на территорию РФ – </w:t>
      </w:r>
      <w:bookmarkStart w:id="0" w:name="_GoBack"/>
      <w:bookmarkEnd w:id="0"/>
      <w:r w:rsidRPr="00DD1143">
        <w:rPr>
          <w:rFonts w:ascii="Times New Roman" w:hAnsi="Times New Roman" w:cs="Times New Roman"/>
          <w:sz w:val="24"/>
          <w:szCs w:val="24"/>
        </w:rPr>
        <w:t>не более 12 недель с даты заключения Договора на поставку.</w:t>
      </w:r>
    </w:p>
    <w:p w14:paraId="40F2F4D4" w14:textId="332CFEB7" w:rsidR="00DD1143" w:rsidRPr="00DD1143" w:rsidRDefault="00DD1143" w:rsidP="00DD1143">
      <w:pPr>
        <w:jc w:val="both"/>
        <w:rPr>
          <w:rFonts w:ascii="Times New Roman" w:hAnsi="Times New Roman" w:cs="Times New Roman"/>
          <w:sz w:val="24"/>
          <w:szCs w:val="24"/>
        </w:rPr>
      </w:pPr>
      <w:r w:rsidRPr="00DD1143">
        <w:rPr>
          <w:rFonts w:ascii="Times New Roman" w:hAnsi="Times New Roman" w:cs="Times New Roman"/>
          <w:sz w:val="24"/>
          <w:szCs w:val="24"/>
        </w:rPr>
        <w:t>Ответ:</w:t>
      </w:r>
    </w:p>
    <w:p w14:paraId="60346E6C" w14:textId="4F8D48AA" w:rsidR="00DD1143" w:rsidRPr="00DD1143" w:rsidRDefault="00DD1143" w:rsidP="00DD1143">
      <w:pPr>
        <w:jc w:val="both"/>
        <w:rPr>
          <w:rFonts w:ascii="Times New Roman" w:hAnsi="Times New Roman" w:cs="Times New Roman"/>
          <w:sz w:val="24"/>
          <w:szCs w:val="24"/>
        </w:rPr>
      </w:pPr>
      <w:r w:rsidRPr="00DD1143">
        <w:rPr>
          <w:rFonts w:ascii="Times New Roman" w:hAnsi="Times New Roman" w:cs="Times New Roman"/>
          <w:sz w:val="24"/>
          <w:szCs w:val="24"/>
        </w:rPr>
        <w:t>См. уведомление о внесении изменений от 28.05.2021г.</w:t>
      </w:r>
    </w:p>
    <w:p w14:paraId="09F5BBA9" w14:textId="77777777" w:rsidR="00DD1143" w:rsidRPr="00DD1143" w:rsidRDefault="00DD1143" w:rsidP="00DD114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D1143" w:rsidRPr="00DD11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8D6"/>
    <w:rsid w:val="000C48D6"/>
    <w:rsid w:val="0088768E"/>
    <w:rsid w:val="00DD1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C15A7"/>
  <w15:chartTrackingRefBased/>
  <w15:docId w15:val="{F9B00721-744D-4959-954F-3D14D6AC8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178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Мария Николаевна</dc:creator>
  <cp:keywords/>
  <dc:description/>
  <cp:lastModifiedBy>Тарасова Мария Николаевна</cp:lastModifiedBy>
  <cp:revision>2</cp:revision>
  <dcterms:created xsi:type="dcterms:W3CDTF">2021-05-28T08:19:00Z</dcterms:created>
  <dcterms:modified xsi:type="dcterms:W3CDTF">2021-05-28T08:22:00Z</dcterms:modified>
</cp:coreProperties>
</file>